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Chiến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thắng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cr/>
      </w:r>
      <w:r w:rsidRPr="003D1881">
        <w:rPr>
          <w:rFonts w:ascii="Times New Roman" w:hAnsi="Times New Roman"/>
          <w:sz w:val="28"/>
          <w:szCs w:val="28"/>
        </w:rPr>
        <w:t>(</w:t>
      </w:r>
      <w:proofErr w:type="spellStart"/>
      <w:r w:rsidRPr="003D1881">
        <w:rPr>
          <w:rFonts w:ascii="Times New Roman" w:hAnsi="Times New Roman"/>
          <w:sz w:val="28"/>
          <w:szCs w:val="28"/>
        </w:rPr>
        <w:t>Suy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niệm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3D1881">
        <w:rPr>
          <w:rFonts w:ascii="Times New Roman" w:hAnsi="Times New Roman"/>
          <w:sz w:val="28"/>
          <w:szCs w:val="28"/>
        </w:rPr>
        <w:t>mừng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Mat-</w:t>
      </w:r>
      <w:proofErr w:type="spellStart"/>
      <w:r w:rsidRPr="003D1881">
        <w:rPr>
          <w:rFonts w:ascii="Times New Roman" w:hAnsi="Times New Roman"/>
          <w:sz w:val="28"/>
          <w:szCs w:val="28"/>
        </w:rPr>
        <w:t>thêu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(Mt 20, 1-16) </w:t>
      </w:r>
      <w:proofErr w:type="spellStart"/>
      <w:r w:rsidRPr="003D1881">
        <w:rPr>
          <w:rFonts w:ascii="Times New Roman" w:hAnsi="Times New Roman"/>
          <w:sz w:val="28"/>
          <w:szCs w:val="28"/>
        </w:rPr>
        <w:t>trích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đọc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3D1881">
        <w:rPr>
          <w:rFonts w:ascii="Times New Roman" w:hAnsi="Times New Roman"/>
          <w:sz w:val="28"/>
          <w:szCs w:val="28"/>
        </w:rPr>
        <w:t>thường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niên</w:t>
      </w:r>
      <w:proofErr w:type="spellEnd"/>
      <w:r w:rsidRPr="003D1881">
        <w:rPr>
          <w:rFonts w:ascii="Times New Roman" w:hAnsi="Times New Roman"/>
          <w:sz w:val="28"/>
          <w:szCs w:val="28"/>
        </w:rPr>
        <w:t>)</w:t>
      </w:r>
      <w:r w:rsidRPr="003D1881">
        <w:rPr>
          <w:rFonts w:ascii="Times New Roman" w:hAnsi="Times New Roman"/>
          <w:sz w:val="28"/>
          <w:szCs w:val="28"/>
        </w:rPr>
        <w:cr/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r w:rsidRPr="003D1881">
        <w:rPr>
          <w:rFonts w:ascii="Times New Roman" w:hAnsi="Times New Roman"/>
          <w:sz w:val="28"/>
          <w:szCs w:val="28"/>
        </w:rPr>
        <w:t>Cuối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ngày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vườn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từ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sớm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chủ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tiền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đúng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thoả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thuận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không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thiếu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hào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vẫn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hài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còn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lẩm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bẩm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kêu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trách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chủ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vườn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sau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hưởng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đồng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lương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tỏ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ra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bình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đồng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nghiệp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mồ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hưởng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tiền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mình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r w:rsidRPr="003D1881">
        <w:rPr>
          <w:rFonts w:ascii="Times New Roman" w:hAnsi="Times New Roman"/>
          <w:sz w:val="28"/>
          <w:szCs w:val="28"/>
        </w:rPr>
        <w:cr/>
      </w:r>
      <w:r w:rsidRPr="003D1881">
        <w:rPr>
          <w:rFonts w:ascii="Times New Roman" w:hAnsi="Times New Roman"/>
          <w:sz w:val="28"/>
          <w:szCs w:val="28"/>
        </w:rPr>
        <w:tab/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xuất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hiện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từ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khởi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thuỷ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loài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-in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A-ben </w:t>
      </w:r>
      <w:proofErr w:type="spellStart"/>
      <w:r w:rsidRPr="003D1881">
        <w:rPr>
          <w:rFonts w:ascii="Times New Roman" w:hAnsi="Times New Roman"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lễ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A-ben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thương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chấp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còn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lễ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Thiên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khước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từ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xui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-in </w:t>
      </w:r>
      <w:proofErr w:type="spellStart"/>
      <w:r w:rsidRPr="003D1881">
        <w:rPr>
          <w:rFonts w:ascii="Times New Roman" w:hAnsi="Times New Roman"/>
          <w:sz w:val="28"/>
          <w:szCs w:val="28"/>
        </w:rPr>
        <w:t>đánh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đứa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em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yêu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sục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trong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vua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Sa-un </w:t>
      </w:r>
      <w:proofErr w:type="spellStart"/>
      <w:r w:rsidRPr="003D1881">
        <w:rPr>
          <w:rFonts w:ascii="Times New Roman" w:hAnsi="Times New Roman"/>
          <w:sz w:val="28"/>
          <w:szCs w:val="28"/>
        </w:rPr>
        <w:t>khi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Đa-vít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Gô</w:t>
      </w:r>
      <w:proofErr w:type="spellEnd"/>
      <w:r w:rsidRPr="003D1881">
        <w:rPr>
          <w:rFonts w:ascii="Times New Roman" w:hAnsi="Times New Roman"/>
          <w:sz w:val="28"/>
          <w:szCs w:val="28"/>
        </w:rPr>
        <w:t>-li-</w:t>
      </w:r>
      <w:proofErr w:type="spellStart"/>
      <w:r w:rsidRPr="003D1881">
        <w:rPr>
          <w:rFonts w:ascii="Times New Roman" w:hAnsi="Times New Roman"/>
          <w:sz w:val="28"/>
          <w:szCs w:val="28"/>
        </w:rPr>
        <w:t>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đập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3D1881">
        <w:rPr>
          <w:rFonts w:ascii="Times New Roman" w:hAnsi="Times New Roman"/>
          <w:sz w:val="28"/>
          <w:szCs w:val="28"/>
        </w:rPr>
        <w:t>quân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thù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dân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tụng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Đa-vít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vua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khiến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vua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Sa-un </w:t>
      </w:r>
      <w:proofErr w:type="spellStart"/>
      <w:r w:rsidRPr="003D1881">
        <w:rPr>
          <w:rFonts w:ascii="Times New Roman" w:hAnsi="Times New Roman"/>
          <w:sz w:val="28"/>
          <w:szCs w:val="28"/>
        </w:rPr>
        <w:t>lùng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sục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Đa-vít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cùng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cốc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quyết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hạ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hùng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kiệt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xuất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>. (</w:t>
      </w:r>
      <w:proofErr w:type="spellStart"/>
      <w:r w:rsidRPr="003D1881">
        <w:rPr>
          <w:rFonts w:ascii="Times New Roman" w:hAnsi="Times New Roman"/>
          <w:sz w:val="28"/>
          <w:szCs w:val="28"/>
        </w:rPr>
        <w:t>Samuen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I, </w:t>
      </w:r>
      <w:proofErr w:type="spellStart"/>
      <w:r w:rsidRPr="003D1881">
        <w:rPr>
          <w:rFonts w:ascii="Times New Roman" w:hAnsi="Times New Roman"/>
          <w:sz w:val="28"/>
          <w:szCs w:val="28"/>
        </w:rPr>
        <w:t>chương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17-18)</w:t>
      </w:r>
      <w:r w:rsidRPr="003D1881">
        <w:rPr>
          <w:rFonts w:ascii="Times New Roman" w:hAnsi="Times New Roman"/>
          <w:sz w:val="28"/>
          <w:szCs w:val="28"/>
        </w:rPr>
        <w:cr/>
        <w:t xml:space="preserve">Qua </w:t>
      </w:r>
      <w:proofErr w:type="spellStart"/>
      <w:r w:rsidRPr="003D1881">
        <w:rPr>
          <w:rFonts w:ascii="Times New Roman" w:hAnsi="Times New Roman"/>
          <w:sz w:val="28"/>
          <w:szCs w:val="28"/>
        </w:rPr>
        <w:t>trang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3D1881">
        <w:rPr>
          <w:rFonts w:ascii="Times New Roman" w:hAnsi="Times New Roman"/>
          <w:sz w:val="28"/>
          <w:szCs w:val="28"/>
        </w:rPr>
        <w:t>Mừng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hôm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3D1881">
        <w:rPr>
          <w:rFonts w:ascii="Times New Roman" w:hAnsi="Times New Roman"/>
          <w:sz w:val="28"/>
          <w:szCs w:val="28"/>
        </w:rPr>
        <w:t>Chúa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Giê-su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phê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biệt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thuế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tội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lỗi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Giê-su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yêu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thương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tiếp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đón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r w:rsidRPr="003D1881">
        <w:rPr>
          <w:rFonts w:ascii="Times New Roman" w:hAnsi="Times New Roman"/>
          <w:sz w:val="28"/>
          <w:szCs w:val="28"/>
        </w:rPr>
        <w:cr/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sz w:val="28"/>
          <w:szCs w:val="28"/>
        </w:rPr>
        <w:t>không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muốn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kẻ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trội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mình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thậm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chí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muốn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mình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Ai </w:t>
      </w:r>
      <w:proofErr w:type="spellStart"/>
      <w:r w:rsidRPr="003D1881">
        <w:rPr>
          <w:rFonts w:ascii="Times New Roman" w:hAnsi="Times New Roman"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muốn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mình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nổi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chói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vinh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quang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Khi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vọng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thoả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mãn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thấy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mình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sinh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xấu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tương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quan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tốt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đẹp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giữa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em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bè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còn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xui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nhau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hội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chậm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kém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triển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sao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dập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tắt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</w:t>
      </w:r>
      <w:r w:rsidRPr="003D1881">
        <w:rPr>
          <w:rFonts w:ascii="Times New Roman" w:hAnsi="Times New Roman" w:hint="eastAsia"/>
          <w:sz w:val="28"/>
          <w:szCs w:val="28"/>
        </w:rPr>
        <w:t>ư</w:t>
      </w:r>
      <w:r w:rsidRPr="003D1881">
        <w:rPr>
          <w:rFonts w:ascii="Times New Roman" w:hAnsi="Times New Roman"/>
          <w:sz w:val="28"/>
          <w:szCs w:val="28"/>
        </w:rPr>
        <w:t>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>?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881">
        <w:rPr>
          <w:rFonts w:ascii="Times New Roman" w:hAnsi="Times New Roman"/>
          <w:sz w:val="28"/>
          <w:szCs w:val="28"/>
        </w:rPr>
        <w:t>Muốn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thoát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ra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khỏi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khống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lòng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sz w:val="28"/>
          <w:szCs w:val="28"/>
        </w:rPr>
        <w:t>cần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thức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hai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: 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r w:rsidRPr="003D1881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luôn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mang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lợi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ích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ta.</w:t>
      </w:r>
      <w:r w:rsidRPr="003D1881">
        <w:rPr>
          <w:rFonts w:ascii="Times New Roman" w:hAnsi="Times New Roman"/>
          <w:b/>
          <w:i/>
          <w:sz w:val="28"/>
          <w:szCs w:val="28"/>
        </w:rPr>
        <w:cr/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cần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tài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giỏi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càng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càng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tốt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Nếu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năng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máy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bay,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TV,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điện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thoại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3D1881">
        <w:rPr>
          <w:rFonts w:ascii="Times New Roman" w:hAnsi="Times New Roman"/>
          <w:sz w:val="28"/>
          <w:szCs w:val="28"/>
        </w:rPr>
        <w:t>động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máy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tính</w:t>
      </w:r>
      <w:proofErr w:type="spellEnd"/>
      <w:r w:rsidRPr="003D1881">
        <w:rPr>
          <w:rFonts w:ascii="Times New Roman" w:hAnsi="Times New Roman"/>
          <w:sz w:val="28"/>
          <w:szCs w:val="28"/>
        </w:rPr>
        <w:t>...</w:t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Xã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hội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cần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giàu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tôi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Nếu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nghèo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tôi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lấy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đâu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ra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vốn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đầu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triển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quốc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gia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còn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lâu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thoát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cảnh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hậu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nghèo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nàn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Vậy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hãy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mừng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vui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trổi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vượt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ta,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phát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triển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sẽ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mang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ích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bản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xã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hội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  <w:proofErr w:type="gramEnd"/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</w:p>
    <w:p w:rsidR="00E164AC" w:rsidRPr="003D1881" w:rsidRDefault="00E164AC" w:rsidP="00E164A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D1881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Tất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mọi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ng</w:t>
      </w:r>
      <w:r w:rsidRPr="003D1881">
        <w:rPr>
          <w:rFonts w:ascii="Times New Roman" w:hAnsi="Times New Roman" w:hint="eastAsia"/>
          <w:b/>
          <w:i/>
          <w:sz w:val="28"/>
          <w:szCs w:val="28"/>
        </w:rPr>
        <w:t>ư</w:t>
      </w:r>
      <w:r w:rsidRPr="003D1881">
        <w:rPr>
          <w:rFonts w:ascii="Times New Roman" w:hAnsi="Times New Roman"/>
          <w:b/>
          <w:i/>
          <w:sz w:val="28"/>
          <w:szCs w:val="28"/>
        </w:rPr>
        <w:t>ời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i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164AC" w:rsidRPr="003D1881" w:rsidRDefault="00E164AC" w:rsidP="00E164AC">
      <w:p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D1881">
        <w:rPr>
          <w:rFonts w:ascii="Times New Roman" w:hAnsi="Times New Roman"/>
          <w:sz w:val="28"/>
          <w:szCs w:val="28"/>
        </w:rPr>
        <w:t>Thánh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Phao-lô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dạy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rằng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1881">
        <w:rPr>
          <w:rFonts w:ascii="Times New Roman" w:hAnsi="Times New Roman"/>
          <w:sz w:val="28"/>
          <w:szCs w:val="28"/>
        </w:rPr>
        <w:t>Tuy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bộ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trong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cơ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gan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phổi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…) </w:t>
      </w:r>
      <w:proofErr w:type="spellStart"/>
      <w:r w:rsidRPr="003D1881">
        <w:rPr>
          <w:rFonts w:ascii="Times New Roman" w:hAnsi="Times New Roman"/>
          <w:sz w:val="28"/>
          <w:szCs w:val="28"/>
        </w:rPr>
        <w:t>nhưng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bộ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ấy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liên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nhau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nào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tất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ta,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dầu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Do-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thái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hay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Hy-lạp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nô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lệ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hay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tự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do,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đều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đã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chịu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phép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rửa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trong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cùng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Thần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Khí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để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trở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" I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Cor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12, 12-13)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trong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Cô-rin-tô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Ê-</w:t>
      </w:r>
      <w:proofErr w:type="spellStart"/>
      <w:r w:rsidRPr="003D1881">
        <w:rPr>
          <w:rFonts w:ascii="Times New Roman" w:hAnsi="Times New Roman"/>
          <w:sz w:val="28"/>
          <w:szCs w:val="28"/>
        </w:rPr>
        <w:t>phê</w:t>
      </w:r>
      <w:proofErr w:type="spellEnd"/>
      <w:r w:rsidRPr="003D1881">
        <w:rPr>
          <w:rFonts w:ascii="Times New Roman" w:hAnsi="Times New Roman"/>
          <w:sz w:val="28"/>
          <w:szCs w:val="28"/>
        </w:rPr>
        <w:t>-</w:t>
      </w:r>
      <w:proofErr w:type="spellStart"/>
      <w:r w:rsidRPr="003D1881">
        <w:rPr>
          <w:rFonts w:ascii="Times New Roman" w:hAnsi="Times New Roman"/>
          <w:sz w:val="28"/>
          <w:szCs w:val="28"/>
        </w:rPr>
        <w:t>sô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thánh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Phao-lô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lặp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lý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: </w:t>
      </w:r>
    </w:p>
    <w:p w:rsidR="00E164AC" w:rsidRPr="003D1881" w:rsidRDefault="00E164AC" w:rsidP="00E164AC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3D1881">
        <w:rPr>
          <w:rFonts w:ascii="Times New Roman" w:hAnsi="Times New Roman"/>
          <w:i/>
          <w:iCs/>
          <w:sz w:val="28"/>
          <w:szCs w:val="28"/>
        </w:rPr>
        <w:t>"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Bởi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tấm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Bánh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tất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ta chia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sẻ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cùng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Bánh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ấy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tuy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cũng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chỉ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b/>
          <w:bCs/>
          <w:i/>
          <w:iCs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" (I </w:t>
      </w:r>
      <w:proofErr w:type="spellStart"/>
      <w:r w:rsidRPr="003D1881">
        <w:rPr>
          <w:rFonts w:ascii="Times New Roman" w:hAnsi="Times New Roman"/>
          <w:i/>
          <w:iCs/>
          <w:sz w:val="28"/>
          <w:szCs w:val="28"/>
        </w:rPr>
        <w:t>Cor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10, 17</w:t>
      </w:r>
      <w:proofErr w:type="gramStart"/>
      <w:r w:rsidRPr="003D1881">
        <w:rPr>
          <w:rFonts w:ascii="Times New Roman" w:hAnsi="Times New Roman"/>
          <w:i/>
          <w:iCs/>
          <w:sz w:val="28"/>
          <w:szCs w:val="28"/>
        </w:rPr>
        <w:t>)(</w:t>
      </w:r>
      <w:proofErr w:type="spellStart"/>
      <w:proofErr w:type="gramEnd"/>
      <w:r w:rsidRPr="003D1881">
        <w:rPr>
          <w:rFonts w:ascii="Times New Roman" w:hAnsi="Times New Roman"/>
          <w:i/>
          <w:iCs/>
          <w:sz w:val="28"/>
          <w:szCs w:val="28"/>
        </w:rPr>
        <w:t>Ep</w:t>
      </w:r>
      <w:proofErr w:type="spellEnd"/>
      <w:r w:rsidRPr="003D1881">
        <w:rPr>
          <w:rFonts w:ascii="Times New Roman" w:hAnsi="Times New Roman"/>
          <w:i/>
          <w:iCs/>
          <w:sz w:val="28"/>
          <w:szCs w:val="28"/>
        </w:rPr>
        <w:t xml:space="preserve"> 3, 5-6)</w:t>
      </w:r>
    </w:p>
    <w:p w:rsidR="00E164AC" w:rsidRPr="003D1881" w:rsidRDefault="00E164AC" w:rsidP="00E164AC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881">
        <w:rPr>
          <w:rFonts w:ascii="Times New Roman" w:hAnsi="Times New Roman"/>
          <w:sz w:val="28"/>
          <w:szCs w:val="28"/>
        </w:rPr>
        <w:t>Đây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sức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quan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trọng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1881">
        <w:rPr>
          <w:rFonts w:ascii="Times New Roman" w:hAnsi="Times New Roman"/>
          <w:sz w:val="28"/>
          <w:szCs w:val="28"/>
        </w:rPr>
        <w:t>Tất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mọi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liên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thiết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nhau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1881">
        <w:rPr>
          <w:rFonts w:ascii="Times New Roman" w:hAnsi="Times New Roman"/>
          <w:sz w:val="28"/>
          <w:szCs w:val="28"/>
        </w:rPr>
        <w:t>Mỗi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cá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bào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bộ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phận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trong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lớn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loại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quả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tim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kia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như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buồng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phổi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nối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kết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với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nhau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làm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nên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một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sẽ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mang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ích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kia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>.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r w:rsidRPr="003D1881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Pr="003D1881">
        <w:rPr>
          <w:rFonts w:ascii="Times New Roman" w:hAnsi="Times New Roman"/>
          <w:sz w:val="28"/>
          <w:szCs w:val="28"/>
        </w:rPr>
        <w:t>đó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thay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ghen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trước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những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khác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ta </w:t>
      </w:r>
      <w:proofErr w:type="spellStart"/>
      <w:r w:rsidRPr="003D1881">
        <w:rPr>
          <w:rFonts w:ascii="Times New Roman" w:hAnsi="Times New Roman"/>
          <w:sz w:val="28"/>
          <w:szCs w:val="28"/>
        </w:rPr>
        <w:t>hãy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vui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mừng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hân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hoan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sự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công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của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họ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đem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lại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lợi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ích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3D1881">
        <w:rPr>
          <w:rFonts w:ascii="Times New Roman" w:hAnsi="Times New Roman"/>
          <w:sz w:val="28"/>
          <w:szCs w:val="28"/>
        </w:rPr>
        <w:t>và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cho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toàn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thể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mọi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người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. </w:t>
      </w:r>
      <w:r w:rsidRPr="003D1881">
        <w:rPr>
          <w:rFonts w:ascii="Times New Roman" w:hAnsi="Times New Roman"/>
          <w:sz w:val="28"/>
          <w:szCs w:val="28"/>
        </w:rPr>
        <w:cr/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thay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buồn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phiền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khi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có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nhiều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anh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chị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em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bè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1881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quanh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trổi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vượt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ta, ta </w:t>
      </w:r>
      <w:proofErr w:type="spellStart"/>
      <w:r w:rsidRPr="003D1881">
        <w:rPr>
          <w:rFonts w:ascii="Times New Roman" w:hAnsi="Times New Roman"/>
          <w:sz w:val="28"/>
          <w:szCs w:val="28"/>
        </w:rPr>
        <w:t>hãy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thành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thật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chúc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mừng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vì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nhờ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thế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đất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nước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nầy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sẽ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được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tiến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bộ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881">
        <w:rPr>
          <w:rFonts w:ascii="Times New Roman" w:hAnsi="Times New Roman"/>
          <w:sz w:val="28"/>
          <w:szCs w:val="28"/>
        </w:rPr>
        <w:t>văn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3D1881">
        <w:rPr>
          <w:rFonts w:ascii="Times New Roman" w:hAnsi="Times New Roman"/>
          <w:sz w:val="28"/>
          <w:szCs w:val="28"/>
        </w:rPr>
        <w:t>hơn</w:t>
      </w:r>
      <w:proofErr w:type="spellEnd"/>
      <w:r w:rsidRPr="003D1881">
        <w:rPr>
          <w:rFonts w:ascii="Times New Roman" w:hAnsi="Times New Roman"/>
          <w:sz w:val="28"/>
          <w:szCs w:val="28"/>
        </w:rPr>
        <w:t>.</w:t>
      </w:r>
    </w:p>
    <w:p w:rsidR="00E164AC" w:rsidRPr="003D1881" w:rsidRDefault="00E164AC" w:rsidP="00E164AC">
      <w:pPr>
        <w:jc w:val="both"/>
        <w:rPr>
          <w:rFonts w:ascii="Times New Roman" w:hAnsi="Times New Roman"/>
          <w:sz w:val="28"/>
          <w:szCs w:val="28"/>
        </w:rPr>
      </w:pPr>
    </w:p>
    <w:p w:rsidR="00E164AC" w:rsidRDefault="00E164AC" w:rsidP="00E164A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881">
        <w:rPr>
          <w:rFonts w:ascii="Times New Roman" w:hAnsi="Times New Roman"/>
          <w:sz w:val="28"/>
          <w:szCs w:val="28"/>
        </w:rPr>
        <w:t>Linh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mục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Inhaxiô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Trần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81">
        <w:rPr>
          <w:rFonts w:ascii="Times New Roman" w:hAnsi="Times New Roman"/>
          <w:sz w:val="28"/>
          <w:szCs w:val="28"/>
        </w:rPr>
        <w:t>Ngà</w:t>
      </w:r>
      <w:proofErr w:type="spellEnd"/>
      <w:r w:rsidRPr="003D1881">
        <w:rPr>
          <w:rFonts w:ascii="Times New Roman" w:hAnsi="Times New Roman"/>
          <w:sz w:val="28"/>
          <w:szCs w:val="28"/>
        </w:rPr>
        <w:t xml:space="preserve"> </w:t>
      </w:r>
      <w:r w:rsidRPr="003D1881">
        <w:rPr>
          <w:rFonts w:ascii="Times New Roman" w:hAnsi="Times New Roman"/>
          <w:sz w:val="28"/>
          <w:szCs w:val="28"/>
        </w:rPr>
        <w:cr/>
      </w:r>
    </w:p>
    <w:p w:rsidR="00F06575" w:rsidRDefault="00AB018B" w:rsidP="00AB018B">
      <w:pPr>
        <w:jc w:val="both"/>
      </w:pPr>
      <w:hyperlink r:id="rId5" w:history="1">
        <w:r w:rsidRPr="00642DD5">
          <w:rPr>
            <w:rStyle w:val="Hyperlink"/>
            <w:rFonts w:ascii="Times New Roman" w:hAnsi="Times New Roman"/>
            <w:sz w:val="28"/>
            <w:szCs w:val="28"/>
          </w:rPr>
          <w:t>https://www.youtube.com/watch?v=vktBQ2Tv1bg</w:t>
        </w:r>
      </w:hyperlink>
      <w:bookmarkEnd w:id="0"/>
    </w:p>
    <w:sectPr w:rsidR="00F06575" w:rsidSect="00A24946">
      <w:pgSz w:w="11907" w:h="16840" w:code="9"/>
      <w:pgMar w:top="680" w:right="102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AC"/>
    <w:rsid w:val="000D5AA6"/>
    <w:rsid w:val="00AB018B"/>
    <w:rsid w:val="00E164AC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A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A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A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ktBQ2Tv1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2017-09-19T15:32:00Z</dcterms:created>
  <dcterms:modified xsi:type="dcterms:W3CDTF">2017-09-22T23:13:00Z</dcterms:modified>
</cp:coreProperties>
</file>